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89989C" w14:textId="5C3F9C73" w:rsidR="001E73D2" w:rsidRPr="008133AC" w:rsidRDefault="008133AC" w:rsidP="00D2025B">
      <w:pPr>
        <w:ind w:left="4017" w:right="565"/>
        <w:jc w:val="center"/>
        <w:rPr>
          <w:rFonts w:asciiTheme="minorHAnsi" w:hAnsiTheme="minorHAnsi" w:cstheme="minorHAnsi"/>
          <w:b/>
          <w:sz w:val="24"/>
        </w:rPr>
      </w:pPr>
      <w:r w:rsidRPr="008133AC">
        <w:rPr>
          <w:rFonts w:asciiTheme="minorHAnsi" w:hAnsiTheme="minorHAnsi" w:cstheme="minorHAnsi"/>
          <w:noProof/>
        </w:rPr>
        <w:drawing>
          <wp:anchor distT="0" distB="0" distL="0" distR="0" simplePos="0" relativeHeight="251658240" behindDoc="0" locked="0" layoutInCell="1" allowOverlap="1" wp14:anchorId="4698AF1B" wp14:editId="1E1CAFB7">
            <wp:simplePos x="0" y="0"/>
            <wp:positionH relativeFrom="page">
              <wp:posOffset>859537</wp:posOffset>
            </wp:positionH>
            <wp:positionV relativeFrom="paragraph">
              <wp:posOffset>-246380</wp:posOffset>
            </wp:positionV>
            <wp:extent cx="1600200" cy="80550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1615441" cy="813177"/>
                    </a:xfrm>
                    <a:prstGeom prst="rect">
                      <a:avLst/>
                    </a:prstGeom>
                  </pic:spPr>
                </pic:pic>
              </a:graphicData>
            </a:graphic>
            <wp14:sizeRelH relativeFrom="margin">
              <wp14:pctWidth>0</wp14:pctWidth>
            </wp14:sizeRelH>
            <wp14:sizeRelV relativeFrom="margin">
              <wp14:pctHeight>0</wp14:pctHeight>
            </wp14:sizeRelV>
          </wp:anchor>
        </w:drawing>
      </w:r>
      <w:r w:rsidRPr="008133AC">
        <w:rPr>
          <w:rFonts w:asciiTheme="minorHAnsi" w:hAnsiTheme="minorHAnsi" w:cstheme="minorHAnsi"/>
          <w:b/>
          <w:sz w:val="24"/>
        </w:rPr>
        <w:t>EMPLOYMENT OPPORTUNITY</w:t>
      </w:r>
    </w:p>
    <w:p w14:paraId="4DB04E65" w14:textId="6AE2388E" w:rsidR="001E73D2" w:rsidRPr="008133AC" w:rsidRDefault="005556BF" w:rsidP="00D2025B">
      <w:pPr>
        <w:ind w:left="4017" w:right="508"/>
        <w:jc w:val="center"/>
        <w:rPr>
          <w:rFonts w:asciiTheme="minorHAnsi" w:hAnsiTheme="minorHAnsi" w:cstheme="minorHAnsi"/>
          <w:sz w:val="20"/>
        </w:rPr>
      </w:pPr>
      <w:r w:rsidRPr="008133AC">
        <w:rPr>
          <w:rFonts w:asciiTheme="minorHAnsi" w:hAnsiTheme="minorHAnsi" w:cstheme="minorHAnsi"/>
          <w:sz w:val="20"/>
        </w:rPr>
        <w:t>Internal</w:t>
      </w:r>
      <w:r w:rsidR="008C48EE">
        <w:rPr>
          <w:rFonts w:asciiTheme="minorHAnsi" w:hAnsiTheme="minorHAnsi" w:cstheme="minorHAnsi"/>
          <w:sz w:val="20"/>
        </w:rPr>
        <w:t xml:space="preserve"> / External</w:t>
      </w:r>
    </w:p>
    <w:p w14:paraId="5F54A7C9" w14:textId="3DDB527D" w:rsidR="00115E7E" w:rsidRPr="00EE1461" w:rsidRDefault="00AF3819" w:rsidP="00EE1461">
      <w:pPr>
        <w:pStyle w:val="Title"/>
        <w:spacing w:before="0"/>
        <w:rPr>
          <w:rFonts w:asciiTheme="minorHAnsi" w:hAnsiTheme="minorHAnsi" w:cstheme="minorHAnsi"/>
          <w:sz w:val="28"/>
          <w:szCs w:val="28"/>
        </w:rPr>
      </w:pPr>
      <w:r>
        <w:rPr>
          <w:rFonts w:asciiTheme="minorHAnsi" w:hAnsiTheme="minorHAnsi" w:cstheme="minorHAnsi"/>
        </w:rPr>
        <w:t xml:space="preserve"> </w:t>
      </w:r>
      <w:r w:rsidR="00587156">
        <w:rPr>
          <w:rFonts w:asciiTheme="minorHAnsi" w:hAnsiTheme="minorHAnsi" w:cstheme="minorHAnsi"/>
        </w:rPr>
        <w:t xml:space="preserve">  </w:t>
      </w:r>
      <w:r w:rsidR="008E53CC" w:rsidRPr="008E53CC">
        <w:rPr>
          <w:rFonts w:asciiTheme="minorHAnsi" w:hAnsiTheme="minorHAnsi" w:cstheme="minorHAnsi"/>
          <w:sz w:val="24"/>
          <w:szCs w:val="24"/>
        </w:rPr>
        <w:t>Online</w:t>
      </w:r>
      <w:r w:rsidR="008E53CC">
        <w:rPr>
          <w:rFonts w:asciiTheme="minorHAnsi" w:hAnsiTheme="minorHAnsi" w:cstheme="minorHAnsi"/>
        </w:rPr>
        <w:t xml:space="preserve"> </w:t>
      </w:r>
      <w:r w:rsidR="008E53CC">
        <w:rPr>
          <w:rFonts w:asciiTheme="minorHAnsi" w:hAnsiTheme="minorHAnsi" w:cstheme="minorHAnsi"/>
          <w:sz w:val="24"/>
          <w:szCs w:val="24"/>
        </w:rPr>
        <w:t>Casual</w:t>
      </w:r>
      <w:r w:rsidR="008E53CC" w:rsidRPr="00536CB6">
        <w:rPr>
          <w:rFonts w:asciiTheme="minorHAnsi" w:hAnsiTheme="minorHAnsi" w:cstheme="minorHAnsi"/>
          <w:sz w:val="24"/>
          <w:szCs w:val="24"/>
        </w:rPr>
        <w:t xml:space="preserve"> Instructor </w:t>
      </w:r>
      <w:r w:rsidR="008E53CC" w:rsidRPr="00536CB6">
        <w:rPr>
          <w:rFonts w:asciiTheme="minorHAnsi" w:hAnsiTheme="minorHAnsi" w:cstheme="minorHAnsi"/>
          <w:sz w:val="24"/>
          <w:szCs w:val="24"/>
        </w:rPr>
        <w:br/>
      </w:r>
      <w:r w:rsidR="008E53CC" w:rsidRPr="00536CB6">
        <w:rPr>
          <w:rFonts w:asciiTheme="minorHAnsi" w:hAnsiTheme="minorHAnsi" w:cstheme="minorHAnsi"/>
          <w:b w:val="0"/>
          <w:bCs w:val="0"/>
          <w:sz w:val="24"/>
          <w:szCs w:val="24"/>
        </w:rPr>
        <w:t xml:space="preserve">Indigenous </w:t>
      </w:r>
      <w:r w:rsidR="00094EEB">
        <w:rPr>
          <w:rFonts w:asciiTheme="minorHAnsi" w:hAnsiTheme="minorHAnsi" w:cstheme="minorHAnsi"/>
          <w:b w:val="0"/>
          <w:bCs w:val="0"/>
          <w:sz w:val="24"/>
          <w:szCs w:val="24"/>
        </w:rPr>
        <w:t>Adult Basic Education</w:t>
      </w:r>
      <w:r w:rsidR="008E53CC" w:rsidRPr="00536CB6">
        <w:rPr>
          <w:rFonts w:asciiTheme="minorHAnsi" w:hAnsiTheme="minorHAnsi" w:cstheme="minorHAnsi"/>
          <w:b w:val="0"/>
          <w:bCs w:val="0"/>
          <w:sz w:val="24"/>
          <w:szCs w:val="24"/>
        </w:rPr>
        <w:t xml:space="preserve"> Program-I</w:t>
      </w:r>
      <w:r w:rsidR="00094EEB">
        <w:rPr>
          <w:rFonts w:asciiTheme="minorHAnsi" w:hAnsiTheme="minorHAnsi" w:cstheme="minorHAnsi"/>
          <w:b w:val="0"/>
          <w:bCs w:val="0"/>
          <w:sz w:val="24"/>
          <w:szCs w:val="24"/>
        </w:rPr>
        <w:t>ABE</w:t>
      </w:r>
      <w:r w:rsidR="006F312E">
        <w:rPr>
          <w:rFonts w:ascii="Calibri" w:hAnsi="Calibri" w:cs="Calibri"/>
          <w:sz w:val="24"/>
          <w:szCs w:val="24"/>
        </w:rPr>
        <w:br/>
        <w:t xml:space="preserve">        </w:t>
      </w:r>
    </w:p>
    <w:p w14:paraId="55423017" w14:textId="7A27D411" w:rsidR="003F20C7" w:rsidRPr="003F20C7" w:rsidRDefault="003F20C7" w:rsidP="003F20C7">
      <w:pPr>
        <w:pStyle w:val="Default"/>
        <w:rPr>
          <w:rFonts w:ascii="Calibri" w:hAnsi="Calibri" w:cs="Calibri"/>
          <w:sz w:val="20"/>
          <w:szCs w:val="20"/>
        </w:rPr>
      </w:pPr>
      <w:r w:rsidRPr="003F20C7">
        <w:rPr>
          <w:rFonts w:ascii="Calibri" w:hAnsi="Calibri" w:cs="Calibri"/>
          <w:sz w:val="20"/>
          <w:szCs w:val="20"/>
        </w:rPr>
        <w:t xml:space="preserve">NEC respects the ancestral and unceded territory of the xʷməθkwəy̓əm (Musqueam), Skwxwú7mesh (Squamish), and Səl̓ílwətaʔ/Selilwitulh (Tsleil-Waututh) Nations.  NEC is dedicated to the Peoples of these territories and beyond. We are centering our Nations, one learner at a time. In doing this work collectively, we demonstrate that commitment is more than just showing up. </w:t>
      </w:r>
      <w:r w:rsidRPr="003F20C7">
        <w:rPr>
          <w:rFonts w:ascii="Calibri" w:hAnsi="Calibri" w:cs="Calibri"/>
          <w:sz w:val="20"/>
          <w:szCs w:val="20"/>
        </w:rPr>
        <w:br/>
      </w:r>
    </w:p>
    <w:p w14:paraId="62937AC8" w14:textId="4B470082" w:rsidR="00DD2D19" w:rsidRPr="00DD2D19" w:rsidRDefault="003F20C7" w:rsidP="00DD2D19">
      <w:pPr>
        <w:spacing w:before="1"/>
        <w:jc w:val="both"/>
        <w:rPr>
          <w:rFonts w:asciiTheme="minorHAnsi" w:hAnsiTheme="minorHAnsi" w:cstheme="minorHAnsi"/>
          <w:sz w:val="20"/>
          <w:szCs w:val="20"/>
        </w:rPr>
      </w:pPr>
      <w:r w:rsidRPr="003F20C7">
        <w:rPr>
          <w:rFonts w:ascii="Calibri" w:hAnsi="Calibri" w:cs="Calibri"/>
          <w:sz w:val="20"/>
          <w:szCs w:val="20"/>
        </w:rPr>
        <w:t xml:space="preserve">NEC is committed to protecting and upholding the dignity, safety, and identities of our Indigenous learners. We honor traditional values and Indigenous knowledge, fostering learners’ identities, aspirations, and sense of belonging. Our academic programming and wrap-around </w:t>
      </w:r>
      <w:r w:rsidR="00DD2D19" w:rsidRPr="003F20C7">
        <w:rPr>
          <w:rFonts w:ascii="Calibri" w:hAnsi="Calibri" w:cs="Calibri"/>
          <w:sz w:val="20"/>
          <w:szCs w:val="20"/>
        </w:rPr>
        <w:t>support</w:t>
      </w:r>
      <w:r w:rsidR="00DD2D19">
        <w:rPr>
          <w:rFonts w:ascii="Calibri" w:hAnsi="Calibri" w:cs="Calibri"/>
          <w:sz w:val="20"/>
          <w:szCs w:val="20"/>
        </w:rPr>
        <w:t xml:space="preserve"> </w:t>
      </w:r>
      <w:r w:rsidRPr="003F20C7">
        <w:rPr>
          <w:rFonts w:ascii="Calibri" w:hAnsi="Calibri" w:cs="Calibri"/>
          <w:sz w:val="20"/>
          <w:szCs w:val="20"/>
        </w:rPr>
        <w:t>are aligned with the Longhouse Values of the Host Nations.</w:t>
      </w:r>
      <w:r w:rsidR="00EE1461">
        <w:rPr>
          <w:rFonts w:ascii="Calibri" w:hAnsi="Calibri" w:cs="Calibri"/>
          <w:sz w:val="20"/>
          <w:szCs w:val="20"/>
        </w:rPr>
        <w:br/>
      </w:r>
      <w:r w:rsidR="00587156">
        <w:rPr>
          <w:rFonts w:ascii="Calibri" w:hAnsi="Calibri" w:cs="Calibri"/>
          <w:sz w:val="20"/>
          <w:szCs w:val="20"/>
        </w:rPr>
        <w:br/>
      </w:r>
      <w:r w:rsidR="000E4C2A" w:rsidRPr="00B57E09">
        <w:rPr>
          <w:rFonts w:ascii="Calibri" w:hAnsi="Calibri" w:cs="Calibri"/>
          <w:b/>
          <w:bCs/>
          <w:u w:val="single"/>
        </w:rPr>
        <w:t>PositionSummary:</w:t>
      </w:r>
      <w:r w:rsidR="00EE1461">
        <w:rPr>
          <w:rFonts w:ascii="Calibri" w:hAnsi="Calibri" w:cs="Calibri"/>
          <w:b/>
          <w:bCs/>
          <w:u w:val="single"/>
        </w:rPr>
        <w:br/>
      </w:r>
      <w:r w:rsidR="008E53CC" w:rsidRPr="00536CB6">
        <w:rPr>
          <w:rFonts w:asciiTheme="minorHAnsi" w:hAnsiTheme="minorHAnsi" w:cstheme="minorHAnsi"/>
          <w:sz w:val="20"/>
          <w:szCs w:val="20"/>
        </w:rPr>
        <w:t xml:space="preserve">The successful candidate will </w:t>
      </w:r>
      <w:r w:rsidR="00DD2D19" w:rsidRPr="00536CB6">
        <w:rPr>
          <w:rFonts w:asciiTheme="minorHAnsi" w:hAnsiTheme="minorHAnsi" w:cstheme="minorHAnsi"/>
          <w:sz w:val="20"/>
          <w:szCs w:val="20"/>
        </w:rPr>
        <w:t>be teaching</w:t>
      </w:r>
      <w:r w:rsidR="00DD2D19" w:rsidRPr="00DD2D19">
        <w:rPr>
          <w:rFonts w:asciiTheme="minorHAnsi" w:hAnsiTheme="minorHAnsi" w:cstheme="minorHAnsi"/>
          <w:sz w:val="20"/>
          <w:szCs w:val="20"/>
        </w:rPr>
        <w:t xml:space="preserve"> two courses within one subject area:</w:t>
      </w:r>
      <w:r w:rsidR="00DD2D19">
        <w:rPr>
          <w:rFonts w:asciiTheme="minorHAnsi" w:hAnsiTheme="minorHAnsi" w:cstheme="minorHAnsi"/>
          <w:sz w:val="20"/>
          <w:szCs w:val="20"/>
        </w:rPr>
        <w:t xml:space="preserve"> </w:t>
      </w:r>
      <w:r w:rsidR="00DD2D19" w:rsidRPr="00DD2D19">
        <w:rPr>
          <w:rFonts w:asciiTheme="minorHAnsi" w:hAnsiTheme="minorHAnsi" w:cstheme="minorHAnsi"/>
          <w:sz w:val="20"/>
          <w:szCs w:val="20"/>
        </w:rPr>
        <w:t>FPE 040 and FPE 060, </w:t>
      </w:r>
      <w:r w:rsidR="00DD2D19" w:rsidRPr="00DD2D19">
        <w:rPr>
          <w:rFonts w:asciiTheme="minorHAnsi" w:hAnsiTheme="minorHAnsi" w:cstheme="minorHAnsi"/>
          <w:b/>
          <w:bCs/>
          <w:sz w:val="20"/>
          <w:szCs w:val="20"/>
        </w:rPr>
        <w:t>or</w:t>
      </w:r>
      <w:r w:rsidR="00DD2D19">
        <w:rPr>
          <w:rFonts w:asciiTheme="minorHAnsi" w:hAnsiTheme="minorHAnsi" w:cstheme="minorHAnsi"/>
          <w:sz w:val="20"/>
          <w:szCs w:val="20"/>
        </w:rPr>
        <w:t xml:space="preserve"> </w:t>
      </w:r>
      <w:r w:rsidR="00DD2D19" w:rsidRPr="00DD2D19">
        <w:rPr>
          <w:rFonts w:asciiTheme="minorHAnsi" w:hAnsiTheme="minorHAnsi" w:cstheme="minorHAnsi"/>
          <w:sz w:val="20"/>
          <w:szCs w:val="20"/>
        </w:rPr>
        <w:t>FNS 040 and FNS 060</w:t>
      </w:r>
      <w:r w:rsidR="00DD2D19">
        <w:rPr>
          <w:rFonts w:asciiTheme="minorHAnsi" w:hAnsiTheme="minorHAnsi" w:cstheme="minorHAnsi"/>
          <w:sz w:val="20"/>
          <w:szCs w:val="20"/>
        </w:rPr>
        <w:t>.</w:t>
      </w:r>
    </w:p>
    <w:p w14:paraId="254CD8FF" w14:textId="75F8B91F" w:rsidR="008E53CC" w:rsidRPr="00536CB6" w:rsidRDefault="008E53CC" w:rsidP="008E53CC">
      <w:pPr>
        <w:spacing w:before="1"/>
        <w:jc w:val="both"/>
        <w:rPr>
          <w:rFonts w:asciiTheme="minorHAnsi" w:hAnsiTheme="minorHAnsi" w:cstheme="minorHAnsi"/>
          <w:sz w:val="20"/>
          <w:szCs w:val="20"/>
        </w:rPr>
      </w:pPr>
      <w:r w:rsidRPr="00536CB6">
        <w:rPr>
          <w:rFonts w:asciiTheme="minorHAnsi" w:hAnsiTheme="minorHAnsi" w:cstheme="minorHAnsi"/>
          <w:sz w:val="20"/>
          <w:szCs w:val="20"/>
        </w:rPr>
        <w:t xml:space="preserve">Students learn how different world views have developed among Nations in BC and elsewhere, and how Indigenous knowledge systems can be used as tools for better </w:t>
      </w:r>
      <w:r w:rsidR="00094EEB">
        <w:rPr>
          <w:rFonts w:asciiTheme="minorHAnsi" w:hAnsiTheme="minorHAnsi" w:cstheme="minorHAnsi"/>
          <w:sz w:val="20"/>
          <w:szCs w:val="20"/>
        </w:rPr>
        <w:t>Basic Education</w:t>
      </w:r>
      <w:r w:rsidRPr="00536CB6">
        <w:rPr>
          <w:rFonts w:asciiTheme="minorHAnsi" w:hAnsiTheme="minorHAnsi" w:cstheme="minorHAnsi"/>
          <w:sz w:val="20"/>
          <w:szCs w:val="20"/>
        </w:rPr>
        <w:t>. For further course information about the I</w:t>
      </w:r>
      <w:r w:rsidR="00094EEB">
        <w:rPr>
          <w:rFonts w:asciiTheme="minorHAnsi" w:hAnsiTheme="minorHAnsi" w:cstheme="minorHAnsi"/>
          <w:sz w:val="20"/>
          <w:szCs w:val="20"/>
        </w:rPr>
        <w:t>ABE</w:t>
      </w:r>
      <w:r w:rsidRPr="00536CB6">
        <w:rPr>
          <w:rFonts w:asciiTheme="minorHAnsi" w:hAnsiTheme="minorHAnsi" w:cstheme="minorHAnsi"/>
          <w:sz w:val="20"/>
          <w:szCs w:val="20"/>
        </w:rPr>
        <w:t xml:space="preserve"> program, please visit our </w:t>
      </w:r>
      <w:hyperlink r:id="rId8" w:history="1">
        <w:r w:rsidRPr="00536CB6">
          <w:rPr>
            <w:rStyle w:val="Hyperlink"/>
            <w:rFonts w:asciiTheme="minorHAnsi" w:hAnsiTheme="minorHAnsi" w:cstheme="minorHAnsi"/>
            <w:sz w:val="20"/>
            <w:szCs w:val="20"/>
          </w:rPr>
          <w:t>website</w:t>
        </w:r>
      </w:hyperlink>
      <w:r w:rsidRPr="00536CB6">
        <w:rPr>
          <w:rFonts w:asciiTheme="minorHAnsi" w:hAnsiTheme="minorHAnsi" w:cstheme="minorHAnsi"/>
          <w:sz w:val="20"/>
          <w:szCs w:val="20"/>
        </w:rPr>
        <w:t>.</w:t>
      </w:r>
    </w:p>
    <w:p w14:paraId="0BB500DC" w14:textId="4FED913E" w:rsidR="000E4C2A" w:rsidRDefault="00587156" w:rsidP="00EE1461">
      <w:pPr>
        <w:pStyle w:val="Default"/>
        <w:rPr>
          <w:rFonts w:ascii="Calibri" w:hAnsi="Calibri" w:cs="Calibri"/>
          <w:b/>
        </w:rPr>
      </w:pPr>
      <w:r>
        <w:rPr>
          <w:rFonts w:ascii="Calibri" w:hAnsi="Calibri" w:cs="Calibri"/>
          <w:b/>
          <w:u w:val="single"/>
        </w:rPr>
        <w:br/>
      </w:r>
      <w:r w:rsidR="000E4C2A" w:rsidRPr="00B57E09">
        <w:rPr>
          <w:rFonts w:ascii="Calibri" w:hAnsi="Calibri" w:cs="Calibri"/>
          <w:b/>
          <w:u w:val="single"/>
        </w:rPr>
        <w:t>Qualifications</w:t>
      </w:r>
      <w:r w:rsidR="000E4C2A" w:rsidRPr="00B57E09">
        <w:rPr>
          <w:rFonts w:ascii="Calibri" w:hAnsi="Calibri" w:cs="Calibri"/>
          <w:b/>
        </w:rPr>
        <w:t>:</w:t>
      </w:r>
    </w:p>
    <w:p w14:paraId="3A0402F7" w14:textId="77777777" w:rsidR="008E53CC" w:rsidRPr="008E53CC" w:rsidRDefault="008E53CC" w:rsidP="008E53CC">
      <w:pPr>
        <w:spacing w:before="1"/>
        <w:rPr>
          <w:rFonts w:asciiTheme="minorHAnsi" w:hAnsiTheme="minorHAnsi" w:cstheme="minorHAnsi"/>
          <w:sz w:val="20"/>
          <w:szCs w:val="20"/>
        </w:rPr>
      </w:pPr>
      <w:r w:rsidRPr="008E53CC">
        <w:rPr>
          <w:rFonts w:asciiTheme="minorHAnsi" w:hAnsiTheme="minorHAnsi" w:cstheme="minorHAnsi"/>
          <w:sz w:val="20"/>
          <w:szCs w:val="20"/>
        </w:rPr>
        <w:t>Any combination of education and work experience as follows will be considered:</w:t>
      </w:r>
    </w:p>
    <w:p w14:paraId="46F2970B" w14:textId="00726E80" w:rsidR="008E53CC" w:rsidRPr="008E53CC" w:rsidRDefault="008E53CC" w:rsidP="008E53CC">
      <w:pPr>
        <w:pStyle w:val="ListParagraph"/>
        <w:numPr>
          <w:ilvl w:val="0"/>
          <w:numId w:val="8"/>
        </w:numPr>
        <w:spacing w:before="1" w:line="240" w:lineRule="auto"/>
        <w:contextualSpacing/>
        <w:rPr>
          <w:rFonts w:asciiTheme="minorHAnsi" w:hAnsiTheme="minorHAnsi" w:cstheme="minorHAnsi"/>
          <w:sz w:val="20"/>
          <w:szCs w:val="20"/>
        </w:rPr>
      </w:pPr>
      <w:r w:rsidRPr="008E53CC">
        <w:rPr>
          <w:rFonts w:asciiTheme="minorHAnsi" w:hAnsiTheme="minorHAnsi" w:cstheme="minorHAnsi"/>
          <w:sz w:val="20"/>
          <w:szCs w:val="20"/>
        </w:rPr>
        <w:t>Bachelor’s degree in a related field (master’s preferred)</w:t>
      </w:r>
    </w:p>
    <w:p w14:paraId="63996E9D" w14:textId="77777777" w:rsidR="008E53CC" w:rsidRPr="008E53CC" w:rsidRDefault="008E53CC" w:rsidP="008E53CC">
      <w:pPr>
        <w:pStyle w:val="ListParagraph"/>
        <w:numPr>
          <w:ilvl w:val="0"/>
          <w:numId w:val="8"/>
        </w:numPr>
        <w:spacing w:before="1" w:line="240" w:lineRule="auto"/>
        <w:contextualSpacing/>
        <w:rPr>
          <w:rFonts w:asciiTheme="minorHAnsi" w:hAnsiTheme="minorHAnsi" w:cstheme="minorHAnsi"/>
          <w:sz w:val="20"/>
          <w:szCs w:val="20"/>
        </w:rPr>
      </w:pPr>
      <w:r w:rsidRPr="008E53CC">
        <w:rPr>
          <w:rFonts w:asciiTheme="minorHAnsi" w:hAnsiTheme="minorHAnsi" w:cstheme="minorHAnsi"/>
          <w:sz w:val="20"/>
          <w:szCs w:val="20"/>
        </w:rPr>
        <w:t>At least 2 years of experience in a relevant field</w:t>
      </w:r>
    </w:p>
    <w:p w14:paraId="10357346" w14:textId="77777777" w:rsidR="008E53CC" w:rsidRPr="008E53CC" w:rsidRDefault="008E53CC" w:rsidP="008E53CC">
      <w:pPr>
        <w:pStyle w:val="ListParagraph"/>
        <w:numPr>
          <w:ilvl w:val="0"/>
          <w:numId w:val="8"/>
        </w:numPr>
        <w:spacing w:before="1" w:line="240" w:lineRule="auto"/>
        <w:contextualSpacing/>
        <w:rPr>
          <w:rFonts w:asciiTheme="minorHAnsi" w:hAnsiTheme="minorHAnsi" w:cstheme="minorHAnsi"/>
          <w:sz w:val="20"/>
          <w:szCs w:val="20"/>
        </w:rPr>
      </w:pPr>
      <w:r w:rsidRPr="008E53CC">
        <w:rPr>
          <w:rFonts w:asciiTheme="minorHAnsi" w:hAnsiTheme="minorHAnsi" w:cstheme="minorHAnsi"/>
          <w:sz w:val="20"/>
          <w:szCs w:val="20"/>
        </w:rPr>
        <w:t>Significant online teaching experience, preferably in the post-secondary education system</w:t>
      </w:r>
    </w:p>
    <w:p w14:paraId="6D941008" w14:textId="77777777" w:rsidR="008E53CC" w:rsidRPr="008E53CC" w:rsidRDefault="008E53CC" w:rsidP="008E53CC">
      <w:pPr>
        <w:pStyle w:val="ListParagraph"/>
        <w:numPr>
          <w:ilvl w:val="0"/>
          <w:numId w:val="8"/>
        </w:numPr>
        <w:spacing w:before="1" w:line="240" w:lineRule="auto"/>
        <w:contextualSpacing/>
        <w:rPr>
          <w:rFonts w:asciiTheme="minorHAnsi" w:hAnsiTheme="minorHAnsi" w:cstheme="minorHAnsi"/>
          <w:sz w:val="20"/>
          <w:szCs w:val="20"/>
        </w:rPr>
      </w:pPr>
      <w:r w:rsidRPr="008E53CC">
        <w:rPr>
          <w:rFonts w:asciiTheme="minorHAnsi" w:hAnsiTheme="minorHAnsi" w:cstheme="minorHAnsi"/>
          <w:sz w:val="20"/>
          <w:szCs w:val="20"/>
        </w:rPr>
        <w:t>Excellent verbal, written and computer communication skills</w:t>
      </w:r>
    </w:p>
    <w:p w14:paraId="6437E74F" w14:textId="77777777" w:rsidR="008E53CC" w:rsidRPr="008E53CC" w:rsidRDefault="008E53CC" w:rsidP="008E53CC">
      <w:pPr>
        <w:pStyle w:val="ListParagraph"/>
        <w:numPr>
          <w:ilvl w:val="0"/>
          <w:numId w:val="8"/>
        </w:numPr>
        <w:spacing w:before="1" w:line="240" w:lineRule="auto"/>
        <w:contextualSpacing/>
        <w:rPr>
          <w:rFonts w:asciiTheme="minorHAnsi" w:hAnsiTheme="minorHAnsi" w:cstheme="minorHAnsi"/>
          <w:sz w:val="20"/>
          <w:szCs w:val="20"/>
        </w:rPr>
      </w:pPr>
      <w:r w:rsidRPr="008E53CC">
        <w:rPr>
          <w:rFonts w:asciiTheme="minorHAnsi" w:hAnsiTheme="minorHAnsi" w:cstheme="minorHAnsi"/>
          <w:sz w:val="20"/>
          <w:szCs w:val="20"/>
        </w:rPr>
        <w:t>Knowledge of Indigenous values, communities and instructional methodology, and experience working with Indigenous organizations and Indigenous adults.</w:t>
      </w:r>
    </w:p>
    <w:p w14:paraId="08E0FAD9" w14:textId="25165F25" w:rsidR="008E53CC" w:rsidRPr="008E53CC" w:rsidRDefault="008E53CC" w:rsidP="00EE1461">
      <w:pPr>
        <w:pStyle w:val="Default"/>
        <w:numPr>
          <w:ilvl w:val="0"/>
          <w:numId w:val="7"/>
        </w:numPr>
        <w:rPr>
          <w:rFonts w:asciiTheme="minorHAnsi" w:eastAsia="Calibri" w:hAnsiTheme="minorHAnsi" w:cstheme="minorHAnsi"/>
          <w:b/>
          <w:color w:val="auto"/>
          <w:sz w:val="20"/>
          <w:szCs w:val="20"/>
          <w:u w:val="single"/>
          <w:lang w:eastAsia="en-US"/>
        </w:rPr>
      </w:pPr>
      <w:r w:rsidRPr="008E53CC">
        <w:rPr>
          <w:rFonts w:asciiTheme="minorHAnsi" w:hAnsiTheme="minorHAnsi" w:cstheme="minorHAnsi"/>
          <w:sz w:val="20"/>
          <w:szCs w:val="20"/>
        </w:rPr>
        <w:t>Experience with Moodle is a must.</w:t>
      </w:r>
    </w:p>
    <w:p w14:paraId="51377238" w14:textId="7C15FC29" w:rsidR="000E4C2A" w:rsidRPr="00587156" w:rsidRDefault="000E4C2A" w:rsidP="00587156">
      <w:pPr>
        <w:pStyle w:val="NormalWeb"/>
        <w:rPr>
          <w:rFonts w:asciiTheme="minorHAnsi" w:hAnsiTheme="minorHAnsi" w:cstheme="minorHAnsi"/>
          <w:sz w:val="20"/>
          <w:szCs w:val="20"/>
          <w:lang w:val="en-US"/>
        </w:rPr>
      </w:pPr>
      <w:r w:rsidRPr="00EE1461">
        <w:rPr>
          <w:rFonts w:ascii="Calibri" w:hAnsi="Calibri" w:cs="Calibri"/>
          <w:b/>
          <w:u w:val="single"/>
        </w:rPr>
        <w:t>Terms:</w:t>
      </w:r>
      <w:r w:rsidR="00587156">
        <w:rPr>
          <w:rFonts w:ascii="Calibri" w:hAnsi="Calibri" w:cs="Calibri"/>
          <w:b/>
          <w:u w:val="single"/>
        </w:rPr>
        <w:br/>
      </w:r>
      <w:r w:rsidRPr="00B57E09">
        <w:rPr>
          <w:rFonts w:ascii="Calibri" w:hAnsi="Calibri" w:cs="Calibri"/>
          <w:sz w:val="20"/>
        </w:rPr>
        <w:t>Appointment to this full-time position will require a formal criminal record check, the details of which may preclude finalizing an offer of employment.  Preference will be given to qualified Indigenous applicants.</w:t>
      </w:r>
      <w:r w:rsidRPr="00B57E09">
        <w:rPr>
          <w:rFonts w:ascii="Calibri" w:hAnsi="Calibri" w:cs="Calibri"/>
          <w:sz w:val="20"/>
        </w:rPr>
        <w:tab/>
      </w:r>
    </w:p>
    <w:p w14:paraId="5725A57C" w14:textId="77777777" w:rsidR="000E4C2A" w:rsidRPr="00B57E09" w:rsidRDefault="000E4C2A" w:rsidP="000E4C2A">
      <w:pPr>
        <w:ind w:left="720" w:firstLine="720"/>
        <w:rPr>
          <w:rFonts w:ascii="Calibri" w:hAnsi="Calibri" w:cs="Calibri"/>
        </w:rPr>
      </w:pPr>
      <w:r w:rsidRPr="00B57E09">
        <w:rPr>
          <w:rFonts w:ascii="Calibri" w:hAnsi="Calibri" w:cs="Calibri"/>
          <w:b/>
          <w:bCs/>
        </w:rPr>
        <w:t>Closing Date</w:t>
      </w:r>
      <w:proofErr w:type="gramStart"/>
      <w:r w:rsidRPr="00B57E09">
        <w:rPr>
          <w:rFonts w:ascii="Calibri" w:hAnsi="Calibri" w:cs="Calibri"/>
          <w:b/>
          <w:bCs/>
        </w:rPr>
        <w:t>:</w:t>
      </w:r>
      <w:r w:rsidRPr="00B57E09">
        <w:rPr>
          <w:rFonts w:ascii="Calibri" w:hAnsi="Calibri" w:cs="Calibri"/>
        </w:rPr>
        <w:tab/>
      </w:r>
      <w:r w:rsidRPr="00B57E09">
        <w:rPr>
          <w:rFonts w:ascii="Calibri" w:hAnsi="Calibri" w:cs="Calibri"/>
        </w:rPr>
        <w:tab/>
        <w:t>Open</w:t>
      </w:r>
      <w:proofErr w:type="gramEnd"/>
      <w:r w:rsidRPr="00B57E09">
        <w:rPr>
          <w:rFonts w:ascii="Calibri" w:hAnsi="Calibri" w:cs="Calibri"/>
        </w:rPr>
        <w:t xml:space="preserve"> until filled.</w:t>
      </w:r>
    </w:p>
    <w:p w14:paraId="5A4A6967" w14:textId="45B47660" w:rsidR="000E4C2A" w:rsidRPr="00B57E09" w:rsidRDefault="000E4C2A" w:rsidP="000E4C2A">
      <w:pPr>
        <w:ind w:left="720"/>
        <w:rPr>
          <w:rFonts w:ascii="Calibri" w:hAnsi="Calibri" w:cs="Calibri"/>
        </w:rPr>
      </w:pPr>
      <w:r w:rsidRPr="00B57E09">
        <w:rPr>
          <w:rFonts w:ascii="Calibri" w:hAnsi="Calibri" w:cs="Calibri"/>
        </w:rPr>
        <w:tab/>
      </w:r>
      <w:r w:rsidRPr="00B57E09">
        <w:rPr>
          <w:rFonts w:ascii="Calibri" w:hAnsi="Calibri" w:cs="Calibri"/>
          <w:b/>
          <w:bCs/>
        </w:rPr>
        <w:t>Start Date</w:t>
      </w:r>
      <w:proofErr w:type="gramStart"/>
      <w:r w:rsidRPr="00B57E09">
        <w:rPr>
          <w:rFonts w:ascii="Calibri" w:hAnsi="Calibri" w:cs="Calibri"/>
          <w:b/>
          <w:bCs/>
        </w:rPr>
        <w:t>:</w:t>
      </w:r>
      <w:r w:rsidRPr="00B57E09">
        <w:rPr>
          <w:rFonts w:ascii="Calibri" w:hAnsi="Calibri" w:cs="Calibri"/>
        </w:rPr>
        <w:tab/>
      </w:r>
      <w:r w:rsidRPr="00B57E09">
        <w:rPr>
          <w:rFonts w:ascii="Calibri" w:hAnsi="Calibri" w:cs="Calibri"/>
        </w:rPr>
        <w:tab/>
      </w:r>
      <w:r>
        <w:rPr>
          <w:rFonts w:ascii="Calibri" w:hAnsi="Calibri" w:cs="Calibri"/>
        </w:rPr>
        <w:t>A</w:t>
      </w:r>
      <w:r w:rsidR="008E53CC">
        <w:rPr>
          <w:rFonts w:ascii="Calibri" w:hAnsi="Calibri" w:cs="Calibri"/>
        </w:rPr>
        <w:t>ugust</w:t>
      </w:r>
      <w:proofErr w:type="gramEnd"/>
      <w:r w:rsidR="008E53CC">
        <w:rPr>
          <w:rFonts w:ascii="Calibri" w:hAnsi="Calibri" w:cs="Calibri"/>
        </w:rPr>
        <w:t xml:space="preserve"> 17, 2026</w:t>
      </w:r>
    </w:p>
    <w:p w14:paraId="73BA68B6" w14:textId="57A5F8D5" w:rsidR="000E4C2A" w:rsidRPr="00B57E09" w:rsidRDefault="000E4C2A" w:rsidP="000E4C2A">
      <w:pPr>
        <w:ind w:left="720"/>
        <w:rPr>
          <w:rFonts w:ascii="Calibri" w:hAnsi="Calibri" w:cs="Calibri"/>
        </w:rPr>
      </w:pPr>
      <w:r w:rsidRPr="00B57E09">
        <w:rPr>
          <w:rFonts w:ascii="Calibri" w:hAnsi="Calibri" w:cs="Calibri"/>
          <w:b/>
        </w:rPr>
        <w:tab/>
      </w:r>
      <w:r w:rsidRPr="00B57E09">
        <w:rPr>
          <w:rFonts w:ascii="Calibri" w:hAnsi="Calibri" w:cs="Calibri"/>
          <w:b/>
          <w:bCs/>
        </w:rPr>
        <w:t>Hours:</w:t>
      </w:r>
      <w:r w:rsidRPr="00B57E09">
        <w:rPr>
          <w:rFonts w:ascii="Calibri" w:hAnsi="Calibri" w:cs="Calibri"/>
        </w:rPr>
        <w:tab/>
      </w:r>
      <w:r w:rsidRPr="00B57E09">
        <w:rPr>
          <w:rFonts w:ascii="Calibri" w:hAnsi="Calibri" w:cs="Calibri"/>
        </w:rPr>
        <w:tab/>
      </w:r>
      <w:r w:rsidRPr="00B57E09">
        <w:rPr>
          <w:rFonts w:ascii="Calibri" w:hAnsi="Calibri" w:cs="Calibri"/>
        </w:rPr>
        <w:tab/>
      </w:r>
      <w:r w:rsidR="00094EEB">
        <w:rPr>
          <w:rFonts w:ascii="Calibri" w:hAnsi="Calibri" w:cs="Calibri"/>
        </w:rPr>
        <w:t xml:space="preserve">15hrs./week </w:t>
      </w:r>
    </w:p>
    <w:p w14:paraId="514FF538" w14:textId="7F770DF8" w:rsidR="000E4C2A" w:rsidRDefault="000E4C2A" w:rsidP="000E4C2A">
      <w:pPr>
        <w:ind w:left="720" w:firstLine="720"/>
        <w:rPr>
          <w:rFonts w:ascii="Calibri" w:hAnsi="Calibri" w:cs="Calibri"/>
        </w:rPr>
      </w:pPr>
      <w:r w:rsidRPr="00B57E09">
        <w:rPr>
          <w:rFonts w:ascii="Calibri" w:hAnsi="Calibri" w:cs="Calibri"/>
          <w:b/>
          <w:bCs/>
        </w:rPr>
        <w:t>Salary:</w:t>
      </w:r>
      <w:r w:rsidRPr="00B57E09">
        <w:rPr>
          <w:rFonts w:ascii="Calibri" w:hAnsi="Calibri" w:cs="Calibri"/>
        </w:rPr>
        <w:tab/>
      </w:r>
      <w:r w:rsidRPr="00B57E09">
        <w:rPr>
          <w:rFonts w:ascii="Calibri" w:hAnsi="Calibri" w:cs="Calibri"/>
        </w:rPr>
        <w:tab/>
      </w:r>
      <w:r w:rsidRPr="00B57E09">
        <w:rPr>
          <w:rFonts w:ascii="Calibri" w:hAnsi="Calibri" w:cs="Calibri"/>
        </w:rPr>
        <w:tab/>
      </w:r>
      <w:r>
        <w:rPr>
          <w:rFonts w:ascii="Calibri" w:hAnsi="Calibri" w:cs="Calibri"/>
        </w:rPr>
        <w:t>$</w:t>
      </w:r>
      <w:r w:rsidR="004B7C44">
        <w:rPr>
          <w:rFonts w:ascii="Calibri" w:hAnsi="Calibri" w:cs="Calibri"/>
        </w:rPr>
        <w:t>3</w:t>
      </w:r>
      <w:r w:rsidR="008E53CC">
        <w:rPr>
          <w:rFonts w:ascii="Calibri" w:hAnsi="Calibri" w:cs="Calibri"/>
        </w:rPr>
        <w:t>9</w:t>
      </w:r>
      <w:r w:rsidR="00520877">
        <w:rPr>
          <w:rFonts w:ascii="Calibri" w:hAnsi="Calibri" w:cs="Calibri"/>
        </w:rPr>
        <w:t>.</w:t>
      </w:r>
      <w:r w:rsidR="008E53CC">
        <w:rPr>
          <w:rFonts w:ascii="Calibri" w:hAnsi="Calibri" w:cs="Calibri"/>
        </w:rPr>
        <w:t>56</w:t>
      </w:r>
      <w:r>
        <w:rPr>
          <w:rFonts w:ascii="Calibri" w:hAnsi="Calibri" w:cs="Calibri"/>
        </w:rPr>
        <w:t>/hr</w:t>
      </w:r>
      <w:r w:rsidR="00520877">
        <w:rPr>
          <w:rFonts w:ascii="Calibri" w:hAnsi="Calibri" w:cs="Calibri"/>
        </w:rPr>
        <w:t>.</w:t>
      </w:r>
      <w:r>
        <w:rPr>
          <w:rFonts w:ascii="Calibri" w:hAnsi="Calibri" w:cs="Calibri"/>
        </w:rPr>
        <w:t xml:space="preserve"> </w:t>
      </w:r>
      <w:r w:rsidR="00520877">
        <w:rPr>
          <w:rFonts w:ascii="Calibri" w:hAnsi="Calibri" w:cs="Calibri"/>
        </w:rPr>
        <w:t>A</w:t>
      </w:r>
      <w:r w:rsidRPr="00B57E09">
        <w:rPr>
          <w:rFonts w:ascii="Calibri" w:hAnsi="Calibri" w:cs="Calibri"/>
        </w:rPr>
        <w:t xml:space="preserve">s </w:t>
      </w:r>
      <w:r w:rsidR="00520877">
        <w:rPr>
          <w:rFonts w:ascii="Calibri" w:hAnsi="Calibri" w:cs="Calibri"/>
        </w:rPr>
        <w:t>P</w:t>
      </w:r>
      <w:r w:rsidRPr="00B57E09">
        <w:rPr>
          <w:rFonts w:ascii="Calibri" w:hAnsi="Calibri" w:cs="Calibri"/>
        </w:rPr>
        <w:t xml:space="preserve">er </w:t>
      </w:r>
      <w:r>
        <w:rPr>
          <w:rFonts w:ascii="Calibri" w:hAnsi="Calibri" w:cs="Calibri"/>
        </w:rPr>
        <w:t>C</w:t>
      </w:r>
      <w:r w:rsidRPr="00B57E09">
        <w:rPr>
          <w:rFonts w:ascii="Calibri" w:hAnsi="Calibri" w:cs="Calibri"/>
        </w:rPr>
        <w:t xml:space="preserve">ollective </w:t>
      </w:r>
      <w:r>
        <w:rPr>
          <w:rFonts w:ascii="Calibri" w:hAnsi="Calibri" w:cs="Calibri"/>
        </w:rPr>
        <w:t>A</w:t>
      </w:r>
      <w:r w:rsidRPr="00B57E09">
        <w:rPr>
          <w:rFonts w:ascii="Calibri" w:hAnsi="Calibri" w:cs="Calibri"/>
        </w:rPr>
        <w:t xml:space="preserve">greement </w:t>
      </w:r>
    </w:p>
    <w:p w14:paraId="729AB946" w14:textId="48F5712C" w:rsidR="00520877" w:rsidRPr="00FB6465" w:rsidRDefault="00520877" w:rsidP="000E4C2A">
      <w:pPr>
        <w:ind w:left="720" w:firstLine="720"/>
        <w:rPr>
          <w:rFonts w:ascii="Calibri" w:hAnsi="Calibri" w:cs="Calibri"/>
        </w:rPr>
      </w:pPr>
      <w:r>
        <w:rPr>
          <w:rFonts w:ascii="Calibri" w:hAnsi="Calibri" w:cs="Calibri"/>
          <w:b/>
          <w:bCs/>
        </w:rPr>
        <w:t>Position:</w:t>
      </w:r>
      <w:r>
        <w:rPr>
          <w:rFonts w:ascii="Calibri" w:hAnsi="Calibri" w:cs="Calibri"/>
        </w:rPr>
        <w:t xml:space="preserve">                            Unionized</w:t>
      </w:r>
    </w:p>
    <w:p w14:paraId="434BC3E2" w14:textId="77777777" w:rsidR="000E4C2A" w:rsidRDefault="000E4C2A" w:rsidP="000E4C2A">
      <w:pPr>
        <w:rPr>
          <w:rFonts w:ascii="Calibri" w:hAnsi="Calibri" w:cs="Calibri"/>
          <w:b/>
          <w:u w:val="single"/>
        </w:rPr>
      </w:pPr>
      <w:r w:rsidRPr="00B57E09">
        <w:rPr>
          <w:rFonts w:ascii="Calibri" w:hAnsi="Calibri" w:cs="Calibri"/>
          <w:b/>
          <w:u w:val="single"/>
        </w:rPr>
        <w:t>Application Details:</w:t>
      </w:r>
    </w:p>
    <w:p w14:paraId="2F392908" w14:textId="77777777" w:rsidR="000E4C2A" w:rsidRDefault="000E4C2A" w:rsidP="00F51A08">
      <w:pPr>
        <w:pStyle w:val="BodyText"/>
        <w:ind w:right="137"/>
        <w:rPr>
          <w:rFonts w:asciiTheme="minorHAnsi" w:hAnsiTheme="minorHAnsi" w:cstheme="minorHAnsi"/>
          <w:sz w:val="20"/>
        </w:rPr>
      </w:pPr>
      <w:r w:rsidRPr="004277A8">
        <w:rPr>
          <w:rFonts w:asciiTheme="minorHAnsi" w:hAnsiTheme="minorHAnsi" w:cstheme="minorHAnsi"/>
          <w:sz w:val="20"/>
        </w:rPr>
        <w:t>Please submit your resume, names of three references from related work experience, a copy of your credentials and current related licenses and a cover letter outlining your interest and detailing how you meet the above qualifications. Only short-listed applicants will be contacted. Address your application to:</w:t>
      </w:r>
    </w:p>
    <w:p w14:paraId="77EBB91D" w14:textId="77777777" w:rsidR="00AF3819" w:rsidRPr="008133AC" w:rsidRDefault="00AF3819" w:rsidP="00D2025B">
      <w:pPr>
        <w:pStyle w:val="BodyText"/>
        <w:rPr>
          <w:rFonts w:asciiTheme="minorHAnsi" w:hAnsiTheme="minorHAnsi" w:cstheme="minorHAnsi"/>
        </w:rPr>
      </w:pPr>
    </w:p>
    <w:p w14:paraId="49C22096" w14:textId="672BE749" w:rsidR="008133AC" w:rsidRPr="008133AC" w:rsidRDefault="007C2158" w:rsidP="00F51A08">
      <w:pPr>
        <w:pStyle w:val="BodyText"/>
        <w:rPr>
          <w:rFonts w:asciiTheme="minorHAnsi" w:hAnsiTheme="minorHAnsi" w:cstheme="minorHAnsi"/>
          <w:sz w:val="20"/>
          <w:lang w:val="en-CA"/>
        </w:rPr>
      </w:pPr>
      <w:r>
        <w:rPr>
          <w:rFonts w:asciiTheme="minorHAnsi" w:hAnsiTheme="minorHAnsi" w:cstheme="minorHAnsi"/>
          <w:sz w:val="20"/>
          <w:lang w:val="en-CA"/>
        </w:rPr>
        <w:t>Hiring Manager</w:t>
      </w:r>
      <w:r>
        <w:rPr>
          <w:rFonts w:asciiTheme="minorHAnsi" w:hAnsiTheme="minorHAnsi" w:cstheme="minorHAnsi"/>
          <w:sz w:val="20"/>
          <w:lang w:val="en-CA"/>
        </w:rPr>
        <w:tab/>
      </w:r>
      <w:r w:rsidR="008133AC" w:rsidRPr="008133AC">
        <w:rPr>
          <w:rFonts w:asciiTheme="minorHAnsi" w:hAnsiTheme="minorHAnsi" w:cstheme="minorHAnsi"/>
          <w:sz w:val="20"/>
          <w:lang w:val="en-CA"/>
        </w:rPr>
        <w:tab/>
      </w:r>
      <w:r>
        <w:rPr>
          <w:rFonts w:asciiTheme="minorHAnsi" w:hAnsiTheme="minorHAnsi" w:cstheme="minorHAnsi"/>
          <w:sz w:val="20"/>
          <w:lang w:val="en-CA"/>
        </w:rPr>
        <w:tab/>
      </w:r>
      <w:r w:rsidR="00F51A08">
        <w:rPr>
          <w:rFonts w:asciiTheme="minorHAnsi" w:hAnsiTheme="minorHAnsi" w:cstheme="minorHAnsi"/>
          <w:sz w:val="20"/>
          <w:lang w:val="en-CA"/>
        </w:rPr>
        <w:tab/>
      </w:r>
      <w:r w:rsidR="008133AC" w:rsidRPr="008133AC">
        <w:rPr>
          <w:rFonts w:asciiTheme="minorHAnsi" w:hAnsiTheme="minorHAnsi" w:cstheme="minorHAnsi"/>
          <w:sz w:val="20"/>
          <w:lang w:val="en-CA"/>
        </w:rPr>
        <w:t>285 East 5</w:t>
      </w:r>
      <w:r w:rsidR="008133AC" w:rsidRPr="008133AC">
        <w:rPr>
          <w:rFonts w:asciiTheme="minorHAnsi" w:hAnsiTheme="minorHAnsi" w:cstheme="minorHAnsi"/>
          <w:sz w:val="20"/>
          <w:vertAlign w:val="superscript"/>
          <w:lang w:val="en-CA"/>
        </w:rPr>
        <w:t>th</w:t>
      </w:r>
      <w:r w:rsidR="008133AC" w:rsidRPr="008133AC">
        <w:rPr>
          <w:rFonts w:asciiTheme="minorHAnsi" w:hAnsiTheme="minorHAnsi" w:cstheme="minorHAnsi"/>
          <w:sz w:val="20"/>
          <w:lang w:val="en-CA"/>
        </w:rPr>
        <w:t xml:space="preserve"> Avenue </w:t>
      </w:r>
      <w:r w:rsidR="008133AC" w:rsidRPr="008133AC">
        <w:rPr>
          <w:rFonts w:asciiTheme="minorHAnsi" w:hAnsiTheme="minorHAnsi" w:cstheme="minorHAnsi"/>
          <w:sz w:val="20"/>
          <w:lang w:val="en-CA"/>
        </w:rPr>
        <w:tab/>
      </w:r>
      <w:r w:rsidR="008133AC" w:rsidRPr="008133AC">
        <w:rPr>
          <w:rFonts w:asciiTheme="minorHAnsi" w:hAnsiTheme="minorHAnsi" w:cstheme="minorHAnsi"/>
          <w:sz w:val="20"/>
          <w:lang w:val="en-CA"/>
        </w:rPr>
        <w:tab/>
      </w:r>
      <w:r w:rsidR="00AF3819" w:rsidRPr="00AF3819">
        <w:rPr>
          <w:rFonts w:asciiTheme="minorHAnsi" w:hAnsiTheme="minorHAnsi" w:cstheme="minorHAnsi"/>
          <w:sz w:val="20"/>
          <w:lang w:val="en-CA"/>
        </w:rPr>
        <w:t>E-mail: hiring@necvancouver.org</w:t>
      </w:r>
    </w:p>
    <w:p w14:paraId="3768F216" w14:textId="1A54C1CD" w:rsidR="008133AC" w:rsidRPr="008133AC" w:rsidRDefault="008133AC" w:rsidP="00F51A08">
      <w:pPr>
        <w:pStyle w:val="BodyText"/>
        <w:rPr>
          <w:rFonts w:asciiTheme="minorHAnsi" w:hAnsiTheme="minorHAnsi" w:cstheme="minorHAnsi"/>
          <w:sz w:val="20"/>
          <w:szCs w:val="20"/>
          <w:lang w:val="en-CA"/>
        </w:rPr>
      </w:pPr>
      <w:r w:rsidRPr="008133AC">
        <w:rPr>
          <w:rFonts w:asciiTheme="minorHAnsi" w:hAnsiTheme="minorHAnsi" w:cstheme="minorHAnsi"/>
          <w:sz w:val="20"/>
          <w:lang w:val="en-CA"/>
        </w:rPr>
        <w:t>Native Education College</w:t>
      </w:r>
      <w:r w:rsidRPr="008133AC">
        <w:rPr>
          <w:rFonts w:asciiTheme="minorHAnsi" w:hAnsiTheme="minorHAnsi" w:cstheme="minorHAnsi"/>
          <w:sz w:val="20"/>
          <w:lang w:val="en-CA"/>
        </w:rPr>
        <w:tab/>
      </w:r>
      <w:r w:rsidRPr="008133AC">
        <w:rPr>
          <w:rFonts w:asciiTheme="minorHAnsi" w:hAnsiTheme="minorHAnsi" w:cstheme="minorHAnsi"/>
          <w:sz w:val="20"/>
          <w:lang w:val="en-CA"/>
        </w:rPr>
        <w:tab/>
      </w:r>
      <w:r w:rsidR="00F51A08">
        <w:rPr>
          <w:rFonts w:asciiTheme="minorHAnsi" w:hAnsiTheme="minorHAnsi" w:cstheme="minorHAnsi"/>
          <w:sz w:val="20"/>
          <w:lang w:val="en-CA"/>
        </w:rPr>
        <w:tab/>
      </w:r>
      <w:r w:rsidRPr="008133AC">
        <w:rPr>
          <w:rFonts w:asciiTheme="minorHAnsi" w:hAnsiTheme="minorHAnsi" w:cstheme="minorHAnsi"/>
          <w:sz w:val="20"/>
          <w:lang w:val="en-CA"/>
        </w:rPr>
        <w:t xml:space="preserve">Vancouver, BC </w:t>
      </w:r>
      <w:r w:rsidR="00AF3819">
        <w:rPr>
          <w:rFonts w:asciiTheme="minorHAnsi" w:hAnsiTheme="minorHAnsi" w:cstheme="minorHAnsi"/>
          <w:sz w:val="20"/>
          <w:lang w:val="en-CA"/>
        </w:rPr>
        <w:tab/>
      </w:r>
      <w:r w:rsidR="00AF3819">
        <w:rPr>
          <w:rFonts w:asciiTheme="minorHAnsi" w:hAnsiTheme="minorHAnsi" w:cstheme="minorHAnsi"/>
          <w:sz w:val="20"/>
          <w:lang w:val="en-CA"/>
        </w:rPr>
        <w:tab/>
      </w:r>
      <w:r w:rsidR="00AF3819">
        <w:rPr>
          <w:rFonts w:asciiTheme="minorHAnsi" w:hAnsiTheme="minorHAnsi" w:cstheme="minorHAnsi"/>
          <w:sz w:val="20"/>
          <w:lang w:val="en-CA"/>
        </w:rPr>
        <w:tab/>
      </w:r>
      <w:r w:rsidRPr="008133AC">
        <w:rPr>
          <w:rFonts w:asciiTheme="minorHAnsi" w:hAnsiTheme="minorHAnsi" w:cstheme="minorHAnsi"/>
          <w:sz w:val="20"/>
          <w:lang w:val="en-CA"/>
        </w:rPr>
        <w:t>V5T 1H2</w:t>
      </w:r>
    </w:p>
    <w:p w14:paraId="332306C7" w14:textId="607A4669" w:rsidR="001E73D2" w:rsidRPr="008133AC" w:rsidRDefault="008133AC" w:rsidP="00D2025B">
      <w:pPr>
        <w:pStyle w:val="BodyText"/>
        <w:rPr>
          <w:rFonts w:asciiTheme="minorHAnsi" w:hAnsiTheme="minorHAnsi" w:cstheme="minorHAnsi"/>
          <w:sz w:val="27"/>
        </w:rPr>
      </w:pPr>
      <w:r w:rsidRPr="008133AC">
        <w:rPr>
          <w:rFonts w:asciiTheme="minorHAnsi" w:hAnsiTheme="minorHAnsi" w:cstheme="minorHAnsi"/>
          <w:noProof/>
        </w:rPr>
        <mc:AlternateContent>
          <mc:Choice Requires="wps">
            <w:drawing>
              <wp:anchor distT="0" distB="0" distL="0" distR="0" simplePos="0" relativeHeight="251658241" behindDoc="1" locked="0" layoutInCell="1" allowOverlap="1" wp14:anchorId="2854C3B4" wp14:editId="19AEC2F7">
                <wp:simplePos x="0" y="0"/>
                <wp:positionH relativeFrom="page">
                  <wp:posOffset>713105</wp:posOffset>
                </wp:positionH>
                <wp:positionV relativeFrom="paragraph">
                  <wp:posOffset>222885</wp:posOffset>
                </wp:positionV>
                <wp:extent cx="6347460" cy="6350"/>
                <wp:effectExtent l="0" t="0" r="0" b="0"/>
                <wp:wrapTopAndBottom/>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47460" cy="63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a="http://schemas.openxmlformats.org/drawingml/2006/main" xmlns:pic="http://schemas.openxmlformats.org/drawingml/2006/picture" xmlns:a14="http://schemas.microsoft.com/office/drawing/2010/main">
            <w:pict w14:anchorId="05C5C898">
              <v:rect id="Rectangle 2" style="position:absolute;margin-left:56.15pt;margin-top:17.55pt;width:499.8pt;height:.5pt;z-index:-251658239;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spid="_x0000_s1026" fillcolor="black" stroked="f" w14:anchorId="70A072D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">
                <w10:wrap type="topAndBottom" anchorx="page"/>
              </v:rect>
            </w:pict>
          </mc:Fallback>
        </mc:AlternateContent>
      </w:r>
    </w:p>
    <w:p w14:paraId="61C7BC89" w14:textId="77777777" w:rsidR="001E73D2" w:rsidRPr="008133AC" w:rsidRDefault="008133AC" w:rsidP="00D2025B">
      <w:pPr>
        <w:pStyle w:val="BodyText"/>
        <w:ind w:left="903" w:right="920"/>
        <w:jc w:val="center"/>
        <w:rPr>
          <w:rFonts w:asciiTheme="minorHAnsi" w:hAnsiTheme="minorHAnsi" w:cstheme="minorHAnsi"/>
        </w:rPr>
      </w:pPr>
      <w:hyperlink r:id="rId9">
        <w:r w:rsidRPr="008133AC">
          <w:rPr>
            <w:rFonts w:asciiTheme="minorHAnsi" w:hAnsiTheme="minorHAnsi" w:cstheme="minorHAnsi"/>
          </w:rPr>
          <w:t>www.necvancouver.org</w:t>
        </w:r>
      </w:hyperlink>
    </w:p>
    <w:sectPr w:rsidR="001E73D2" w:rsidRPr="008133AC">
      <w:headerReference w:type="default" r:id="rId10"/>
      <w:type w:val="continuous"/>
      <w:pgSz w:w="12240" w:h="15840"/>
      <w:pgMar w:top="1160" w:right="1000" w:bottom="280"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D02A7B" w14:textId="77777777" w:rsidR="00C54A65" w:rsidRDefault="00C54A65" w:rsidP="00F51A08">
      <w:r>
        <w:separator/>
      </w:r>
    </w:p>
  </w:endnote>
  <w:endnote w:type="continuationSeparator" w:id="0">
    <w:p w14:paraId="6096626B" w14:textId="77777777" w:rsidR="00C54A65" w:rsidRDefault="00C54A65" w:rsidP="00F51A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rlito">
    <w:altName w:val="Calibri"/>
    <w:charset w:val="00"/>
    <w:family w:val="swiss"/>
    <w:pitch w:val="variable"/>
  </w:font>
  <w:font w:name="MS Mincho">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11A36B" w14:textId="77777777" w:rsidR="00C54A65" w:rsidRDefault="00C54A65" w:rsidP="00F51A08">
      <w:r>
        <w:separator/>
      </w:r>
    </w:p>
  </w:footnote>
  <w:footnote w:type="continuationSeparator" w:id="0">
    <w:p w14:paraId="75A1EC79" w14:textId="77777777" w:rsidR="00C54A65" w:rsidRDefault="00C54A65" w:rsidP="00F51A0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BEA13B" w14:textId="20DC8FCB" w:rsidR="00F51A08" w:rsidRDefault="00F51A08">
    <w:pPr>
      <w:pStyle w:val="Header"/>
    </w:pPr>
    <w:r>
      <w:tab/>
    </w:r>
  </w:p>
  <w:p w14:paraId="5CCC48A5" w14:textId="77777777" w:rsidR="00F51A08" w:rsidRDefault="00F51A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B67AEE"/>
    <w:multiLevelType w:val="hybridMultilevel"/>
    <w:tmpl w:val="B10CAA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1E33ADF"/>
    <w:multiLevelType w:val="hybridMultilevel"/>
    <w:tmpl w:val="678821B8"/>
    <w:lvl w:ilvl="0" w:tplc="EE5C03A0">
      <w:numFmt w:val="bullet"/>
      <w:lvlText w:val=""/>
      <w:lvlJc w:val="left"/>
      <w:pPr>
        <w:ind w:left="492" w:hanging="361"/>
      </w:pPr>
      <w:rPr>
        <w:rFonts w:ascii="Symbol" w:eastAsia="Symbol" w:hAnsi="Symbol" w:cs="Symbol" w:hint="default"/>
        <w:w w:val="100"/>
        <w:sz w:val="22"/>
        <w:szCs w:val="22"/>
        <w:lang w:val="en-US" w:eastAsia="en-US" w:bidi="ar-SA"/>
      </w:rPr>
    </w:lvl>
    <w:lvl w:ilvl="1" w:tplc="9170FD7A">
      <w:numFmt w:val="bullet"/>
      <w:lvlText w:val="•"/>
      <w:lvlJc w:val="left"/>
      <w:pPr>
        <w:ind w:left="1472" w:hanging="361"/>
      </w:pPr>
      <w:rPr>
        <w:rFonts w:hint="default"/>
        <w:lang w:val="en-US" w:eastAsia="en-US" w:bidi="ar-SA"/>
      </w:rPr>
    </w:lvl>
    <w:lvl w:ilvl="2" w:tplc="CAD2506C">
      <w:numFmt w:val="bullet"/>
      <w:lvlText w:val="•"/>
      <w:lvlJc w:val="left"/>
      <w:pPr>
        <w:ind w:left="2444" w:hanging="361"/>
      </w:pPr>
      <w:rPr>
        <w:rFonts w:hint="default"/>
        <w:lang w:val="en-US" w:eastAsia="en-US" w:bidi="ar-SA"/>
      </w:rPr>
    </w:lvl>
    <w:lvl w:ilvl="3" w:tplc="98966070">
      <w:numFmt w:val="bullet"/>
      <w:lvlText w:val="•"/>
      <w:lvlJc w:val="left"/>
      <w:pPr>
        <w:ind w:left="3416" w:hanging="361"/>
      </w:pPr>
      <w:rPr>
        <w:rFonts w:hint="default"/>
        <w:lang w:val="en-US" w:eastAsia="en-US" w:bidi="ar-SA"/>
      </w:rPr>
    </w:lvl>
    <w:lvl w:ilvl="4" w:tplc="2014DF06">
      <w:numFmt w:val="bullet"/>
      <w:lvlText w:val="•"/>
      <w:lvlJc w:val="left"/>
      <w:pPr>
        <w:ind w:left="4388" w:hanging="361"/>
      </w:pPr>
      <w:rPr>
        <w:rFonts w:hint="default"/>
        <w:lang w:val="en-US" w:eastAsia="en-US" w:bidi="ar-SA"/>
      </w:rPr>
    </w:lvl>
    <w:lvl w:ilvl="5" w:tplc="9C26DE98">
      <w:numFmt w:val="bullet"/>
      <w:lvlText w:val="•"/>
      <w:lvlJc w:val="left"/>
      <w:pPr>
        <w:ind w:left="5360" w:hanging="361"/>
      </w:pPr>
      <w:rPr>
        <w:rFonts w:hint="default"/>
        <w:lang w:val="en-US" w:eastAsia="en-US" w:bidi="ar-SA"/>
      </w:rPr>
    </w:lvl>
    <w:lvl w:ilvl="6" w:tplc="147C397E">
      <w:numFmt w:val="bullet"/>
      <w:lvlText w:val="•"/>
      <w:lvlJc w:val="left"/>
      <w:pPr>
        <w:ind w:left="6332" w:hanging="361"/>
      </w:pPr>
      <w:rPr>
        <w:rFonts w:hint="default"/>
        <w:lang w:val="en-US" w:eastAsia="en-US" w:bidi="ar-SA"/>
      </w:rPr>
    </w:lvl>
    <w:lvl w:ilvl="7" w:tplc="DF905754">
      <w:numFmt w:val="bullet"/>
      <w:lvlText w:val="•"/>
      <w:lvlJc w:val="left"/>
      <w:pPr>
        <w:ind w:left="7304" w:hanging="361"/>
      </w:pPr>
      <w:rPr>
        <w:rFonts w:hint="default"/>
        <w:lang w:val="en-US" w:eastAsia="en-US" w:bidi="ar-SA"/>
      </w:rPr>
    </w:lvl>
    <w:lvl w:ilvl="8" w:tplc="B8842672">
      <w:numFmt w:val="bullet"/>
      <w:lvlText w:val="•"/>
      <w:lvlJc w:val="left"/>
      <w:pPr>
        <w:ind w:left="8276" w:hanging="361"/>
      </w:pPr>
      <w:rPr>
        <w:rFonts w:hint="default"/>
        <w:lang w:val="en-US" w:eastAsia="en-US" w:bidi="ar-SA"/>
      </w:rPr>
    </w:lvl>
  </w:abstractNum>
  <w:abstractNum w:abstractNumId="2" w15:restartNumberingAfterBreak="0">
    <w:nsid w:val="41564435"/>
    <w:multiLevelType w:val="hybridMultilevel"/>
    <w:tmpl w:val="DD687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9F17506"/>
    <w:multiLevelType w:val="multilevel"/>
    <w:tmpl w:val="8E409A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5F1058"/>
    <w:multiLevelType w:val="hybridMultilevel"/>
    <w:tmpl w:val="8434521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6759050E"/>
    <w:multiLevelType w:val="singleLevel"/>
    <w:tmpl w:val="FFFFFFFF"/>
    <w:lvl w:ilvl="0">
      <w:start w:val="1"/>
      <w:numFmt w:val="bullet"/>
      <w:lvlText w:val=""/>
      <w:legacy w:legacy="1" w:legacySpace="0" w:legacyIndent="360"/>
      <w:lvlJc w:val="left"/>
      <w:pPr>
        <w:ind w:left="1080" w:hanging="360"/>
      </w:pPr>
      <w:rPr>
        <w:rFonts w:ascii="Symbol" w:hAnsi="Symbol" w:hint="default"/>
      </w:rPr>
    </w:lvl>
  </w:abstractNum>
  <w:abstractNum w:abstractNumId="6" w15:restartNumberingAfterBreak="0">
    <w:nsid w:val="686F3386"/>
    <w:multiLevelType w:val="hybridMultilevel"/>
    <w:tmpl w:val="9F447CF2"/>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E784C2D"/>
    <w:multiLevelType w:val="hybridMultilevel"/>
    <w:tmpl w:val="407A09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7BA6B24"/>
    <w:multiLevelType w:val="hybridMultilevel"/>
    <w:tmpl w:val="6A908000"/>
    <w:lvl w:ilvl="0" w:tplc="10090001">
      <w:start w:val="1"/>
      <w:numFmt w:val="bullet"/>
      <w:lvlText w:val=""/>
      <w:lvlJc w:val="left"/>
      <w:pPr>
        <w:ind w:left="720" w:hanging="360"/>
      </w:pPr>
      <w:rPr>
        <w:rFonts w:ascii="Symbol" w:hAnsi="Symbol" w:hint="default"/>
      </w:rPr>
    </w:lvl>
    <w:lvl w:ilvl="1" w:tplc="90047E1A">
      <w:numFmt w:val="bullet"/>
      <w:lvlText w:val="•"/>
      <w:lvlJc w:val="left"/>
      <w:pPr>
        <w:ind w:left="1440" w:hanging="360"/>
      </w:pPr>
      <w:rPr>
        <w:rFonts w:ascii="Calibri" w:eastAsia="Calibri" w:hAnsi="Calibri" w:cs="Calibri"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612713046">
    <w:abstractNumId w:val="1"/>
  </w:num>
  <w:num w:numId="2" w16cid:durableId="1934363110">
    <w:abstractNumId w:val="5"/>
  </w:num>
  <w:num w:numId="3" w16cid:durableId="711808958">
    <w:abstractNumId w:val="4"/>
  </w:num>
  <w:num w:numId="4" w16cid:durableId="910385510">
    <w:abstractNumId w:val="2"/>
  </w:num>
  <w:num w:numId="5" w16cid:durableId="1184519924">
    <w:abstractNumId w:val="0"/>
  </w:num>
  <w:num w:numId="6" w16cid:durableId="558633136">
    <w:abstractNumId w:val="6"/>
  </w:num>
  <w:num w:numId="7" w16cid:durableId="260769794">
    <w:abstractNumId w:val="8"/>
  </w:num>
  <w:num w:numId="8" w16cid:durableId="531040659">
    <w:abstractNumId w:val="7"/>
  </w:num>
  <w:num w:numId="9" w16cid:durableId="20796712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QytTQwNDA2t7Q0MjVU0lEKTi0uzszPAykwrQUAewkV/ywAAAA="/>
  </w:docVars>
  <w:rsids>
    <w:rsidRoot w:val="001E73D2"/>
    <w:rsid w:val="00021465"/>
    <w:rsid w:val="00086927"/>
    <w:rsid w:val="00094EEB"/>
    <w:rsid w:val="000E4C2A"/>
    <w:rsid w:val="000F4440"/>
    <w:rsid w:val="00114AEF"/>
    <w:rsid w:val="00115E7E"/>
    <w:rsid w:val="00151BB5"/>
    <w:rsid w:val="001860D3"/>
    <w:rsid w:val="001A53E9"/>
    <w:rsid w:val="001E73D2"/>
    <w:rsid w:val="00205344"/>
    <w:rsid w:val="002238ED"/>
    <w:rsid w:val="0022644E"/>
    <w:rsid w:val="002C76A0"/>
    <w:rsid w:val="00343066"/>
    <w:rsid w:val="003C79D1"/>
    <w:rsid w:val="003F20C7"/>
    <w:rsid w:val="003F48C3"/>
    <w:rsid w:val="00444348"/>
    <w:rsid w:val="004754D9"/>
    <w:rsid w:val="00491002"/>
    <w:rsid w:val="004B7C44"/>
    <w:rsid w:val="004C408B"/>
    <w:rsid w:val="005069F3"/>
    <w:rsid w:val="0051366F"/>
    <w:rsid w:val="00520877"/>
    <w:rsid w:val="005556BF"/>
    <w:rsid w:val="00587156"/>
    <w:rsid w:val="00592F60"/>
    <w:rsid w:val="005B1BA1"/>
    <w:rsid w:val="005D210D"/>
    <w:rsid w:val="00653FCB"/>
    <w:rsid w:val="00691653"/>
    <w:rsid w:val="006F1D2B"/>
    <w:rsid w:val="006F312E"/>
    <w:rsid w:val="00720DE3"/>
    <w:rsid w:val="007A5248"/>
    <w:rsid w:val="007C2158"/>
    <w:rsid w:val="007C35A7"/>
    <w:rsid w:val="007C7C24"/>
    <w:rsid w:val="008133AC"/>
    <w:rsid w:val="008B7615"/>
    <w:rsid w:val="008C48EE"/>
    <w:rsid w:val="008E53CC"/>
    <w:rsid w:val="008E5647"/>
    <w:rsid w:val="00911780"/>
    <w:rsid w:val="0093701B"/>
    <w:rsid w:val="009B6BF3"/>
    <w:rsid w:val="009F6D49"/>
    <w:rsid w:val="00A051AD"/>
    <w:rsid w:val="00A41C50"/>
    <w:rsid w:val="00A7762A"/>
    <w:rsid w:val="00A96BE7"/>
    <w:rsid w:val="00AB0B57"/>
    <w:rsid w:val="00AB481E"/>
    <w:rsid w:val="00AF3819"/>
    <w:rsid w:val="00B34AB8"/>
    <w:rsid w:val="00BD765A"/>
    <w:rsid w:val="00BF4108"/>
    <w:rsid w:val="00C547AE"/>
    <w:rsid w:val="00C54A65"/>
    <w:rsid w:val="00C6479C"/>
    <w:rsid w:val="00C65060"/>
    <w:rsid w:val="00D14FBC"/>
    <w:rsid w:val="00D2025B"/>
    <w:rsid w:val="00D24A32"/>
    <w:rsid w:val="00D34D75"/>
    <w:rsid w:val="00D569B1"/>
    <w:rsid w:val="00D8777A"/>
    <w:rsid w:val="00DC5235"/>
    <w:rsid w:val="00DD10A8"/>
    <w:rsid w:val="00DD2D19"/>
    <w:rsid w:val="00E9626F"/>
    <w:rsid w:val="00EB77D2"/>
    <w:rsid w:val="00EE1461"/>
    <w:rsid w:val="00F022A0"/>
    <w:rsid w:val="00F12FFC"/>
    <w:rsid w:val="00F46E69"/>
    <w:rsid w:val="00F51A08"/>
    <w:rsid w:val="00F76905"/>
    <w:rsid w:val="207BE41D"/>
    <w:rsid w:val="29CC125B"/>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38788F"/>
  <w15:docId w15:val="{B7DB7C95-2872-44C2-B438-0DE71C97D9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32"/>
      <w:outlineLvl w:val="0"/>
    </w:pPr>
    <w:rPr>
      <w:b/>
      <w:bCs/>
      <w:u w:val="single" w:color="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spacing w:before="113"/>
      <w:ind w:left="4017" w:right="564"/>
      <w:jc w:val="center"/>
    </w:pPr>
    <w:rPr>
      <w:rFonts w:ascii="Carlito" w:eastAsia="Carlito" w:hAnsi="Carlito" w:cs="Carlito"/>
      <w:b/>
      <w:bCs/>
      <w:sz w:val="32"/>
      <w:szCs w:val="32"/>
    </w:rPr>
  </w:style>
  <w:style w:type="paragraph" w:styleId="ListParagraph">
    <w:name w:val="List Paragraph"/>
    <w:basedOn w:val="Normal"/>
    <w:uiPriority w:val="34"/>
    <w:qFormat/>
    <w:pPr>
      <w:spacing w:line="268" w:lineRule="exact"/>
      <w:ind w:left="492" w:hanging="361"/>
    </w:pPr>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8133AC"/>
    <w:rPr>
      <w:color w:val="0000FF" w:themeColor="hyperlink"/>
      <w:u w:val="single"/>
    </w:rPr>
  </w:style>
  <w:style w:type="character" w:styleId="UnresolvedMention">
    <w:name w:val="Unresolved Mention"/>
    <w:basedOn w:val="DefaultParagraphFont"/>
    <w:uiPriority w:val="99"/>
    <w:semiHidden/>
    <w:unhideWhenUsed/>
    <w:rsid w:val="008133AC"/>
    <w:rPr>
      <w:color w:val="605E5C"/>
      <w:shd w:val="clear" w:color="auto" w:fill="E1DFDD"/>
    </w:rPr>
  </w:style>
  <w:style w:type="paragraph" w:customStyle="1" w:styleId="Default">
    <w:name w:val="Default"/>
    <w:rsid w:val="005D210D"/>
    <w:pPr>
      <w:widowControl/>
      <w:adjustRightInd w:val="0"/>
    </w:pPr>
    <w:rPr>
      <w:rFonts w:ascii="Arial" w:eastAsiaTheme="minorEastAsia" w:hAnsi="Arial" w:cs="Arial"/>
      <w:color w:val="000000"/>
      <w:sz w:val="24"/>
      <w:szCs w:val="24"/>
      <w:lang w:eastAsia="zh-CN"/>
    </w:rPr>
  </w:style>
  <w:style w:type="paragraph" w:styleId="Header">
    <w:name w:val="header"/>
    <w:basedOn w:val="Normal"/>
    <w:link w:val="HeaderChar"/>
    <w:uiPriority w:val="99"/>
    <w:rsid w:val="00115E7E"/>
    <w:pPr>
      <w:widowControl/>
      <w:tabs>
        <w:tab w:val="center" w:pos="4320"/>
        <w:tab w:val="right" w:pos="8640"/>
      </w:tabs>
      <w:autoSpaceDE/>
      <w:autoSpaceDN/>
    </w:pPr>
    <w:rPr>
      <w:rFonts w:ascii="Times New Roman" w:eastAsia="Times New Roman" w:hAnsi="Times New Roman" w:cs="Times New Roman"/>
      <w:sz w:val="20"/>
      <w:szCs w:val="20"/>
    </w:rPr>
  </w:style>
  <w:style w:type="character" w:customStyle="1" w:styleId="HeaderChar">
    <w:name w:val="Header Char"/>
    <w:basedOn w:val="DefaultParagraphFont"/>
    <w:link w:val="Header"/>
    <w:uiPriority w:val="99"/>
    <w:rsid w:val="00115E7E"/>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F51A08"/>
    <w:pPr>
      <w:tabs>
        <w:tab w:val="center" w:pos="4680"/>
        <w:tab w:val="right" w:pos="9360"/>
      </w:tabs>
    </w:pPr>
  </w:style>
  <w:style w:type="character" w:customStyle="1" w:styleId="FooterChar">
    <w:name w:val="Footer Char"/>
    <w:basedOn w:val="DefaultParagraphFont"/>
    <w:link w:val="Footer"/>
    <w:uiPriority w:val="99"/>
    <w:rsid w:val="00F51A08"/>
    <w:rPr>
      <w:rFonts w:ascii="Arial" w:eastAsia="Arial" w:hAnsi="Arial" w:cs="Arial"/>
    </w:rPr>
  </w:style>
  <w:style w:type="paragraph" w:styleId="NormalWeb">
    <w:name w:val="Normal (Web)"/>
    <w:basedOn w:val="Normal"/>
    <w:uiPriority w:val="99"/>
    <w:rsid w:val="00EE1461"/>
    <w:pPr>
      <w:widowControl/>
      <w:autoSpaceDE/>
      <w:autoSpaceDN/>
      <w:spacing w:before="100" w:beforeAutospacing="1" w:after="100" w:afterAutospacing="1"/>
    </w:pPr>
    <w:rPr>
      <w:rFonts w:ascii="Times New Roman" w:eastAsia="Times New Roman" w:hAnsi="Times New Roman" w:cs="Times New Roman"/>
      <w:sz w:val="24"/>
      <w:szCs w:val="24"/>
      <w:lang w:val="en-CA"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necvancouver.org/nec/programs/ils/"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www.necvancouver.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414</Words>
  <Characters>2364</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gena</dc:creator>
  <cp:keywords/>
  <cp:lastModifiedBy>Sharath Golla</cp:lastModifiedBy>
  <cp:revision>3</cp:revision>
  <cp:lastPrinted>2026-06-18T23:37:00Z</cp:lastPrinted>
  <dcterms:created xsi:type="dcterms:W3CDTF">2026-06-29T18:45:00Z</dcterms:created>
  <dcterms:modified xsi:type="dcterms:W3CDTF">2026-06-29T21:14:00Z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2021-02-10T00:00:00Z</vt:filetime>
  </property>
  <property fmtid="{D5CDD505-2E9C-101B-9397-08002B2CF9AE}" pid="3" name="Creator">
    <vt:lpwstr>Microsoft® Word 2016</vt:lpwstr>
  </property>
  <property fmtid="{D5CDD505-2E9C-101B-9397-08002B2CF9AE}" pid="4" name="LastSaved">
    <vt:filetime>2022-07-26T00:00:00Z</vt:filetime>
  </property>
  <property fmtid="{D5CDD505-2E9C-101B-9397-08002B2CF9AE}" pid="5" name="GrammarlyDocumentId">
    <vt:lpwstr>8cfcd3b01d5539474aadbd26d636392088ccc52da72bd5b01a29705983d7ea85</vt:lpwstr>
  </property>
</Properties>
</file>